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C6" w:rsidRDefault="00355F9B">
      <w:r>
        <w:t>Forslag til ændringer til 3F TLB Århus’ vedtægter</w:t>
      </w:r>
    </w:p>
    <w:p w:rsidR="00355F9B" w:rsidRDefault="00355F9B"/>
    <w:p w:rsidR="00355F9B" w:rsidRDefault="00355F9B">
      <w:r>
        <w:t>Nuværende:</w:t>
      </w:r>
    </w:p>
    <w:p w:rsidR="00355F9B" w:rsidRDefault="00355F9B">
      <w:r>
        <w:t>§12</w:t>
      </w:r>
    </w:p>
    <w:p w:rsidR="00355F9B" w:rsidRDefault="00355F9B">
      <w:r>
        <w:t>…”Ved valg af øvrige delegerede, tilstræbes der en bred dækning af de overenskomstområder, afdelingen dækker. Der tilstræbes ligeledes, at et flertal af de delegerede kommer udefra”…</w:t>
      </w:r>
    </w:p>
    <w:p w:rsidR="00355F9B" w:rsidRDefault="00355F9B"/>
    <w:p w:rsidR="00355F9B" w:rsidRDefault="00355F9B">
      <w:r>
        <w:t>Ændringsforslag:</w:t>
      </w:r>
    </w:p>
    <w:p w:rsidR="00355F9B" w:rsidRDefault="00355F9B" w:rsidP="00355F9B">
      <w:r>
        <w:t>§12</w:t>
      </w:r>
    </w:p>
    <w:p w:rsidR="00355F9B" w:rsidRDefault="00355F9B" w:rsidP="00355F9B">
      <w:r>
        <w:t>…”Ved valg af øvrige delegerede, tilstræbes der en bred dækning af de overenskomstområder, afdelingen dækker. Af disse skal et flertal af delegerede komme udefra, dvs. ikke være lønnet af 3F</w:t>
      </w:r>
      <w:r w:rsidR="00D67EE3">
        <w:t>,</w:t>
      </w:r>
      <w:r>
        <w:t xml:space="preserve"> </w:t>
      </w:r>
      <w:r w:rsidR="00D67EE3">
        <w:t>i projekt eller lign.</w:t>
      </w:r>
    </w:p>
    <w:p w:rsidR="00D67EE3" w:rsidRDefault="00D67EE3" w:rsidP="00355F9B"/>
    <w:p w:rsidR="00D67EE3" w:rsidRDefault="00D67EE3" w:rsidP="00355F9B">
      <w:r>
        <w:t>Motiveringen:</w:t>
      </w:r>
    </w:p>
    <w:p w:rsidR="00D67EE3" w:rsidRDefault="00D67EE3" w:rsidP="00355F9B"/>
    <w:p w:rsidR="00D67EE3" w:rsidRDefault="00D67EE3" w:rsidP="00355F9B">
      <w:r>
        <w:t xml:space="preserve">Vi har fastsat regler for sammensætningen af vores bestyrelse i 3F TLB, skal et flertal være udefra. </w:t>
      </w:r>
    </w:p>
    <w:p w:rsidR="00D67EE3" w:rsidRDefault="00D67EE3" w:rsidP="00355F9B">
      <w:r>
        <w:t>Derfor bør vi også når vi tager til kongres være afsted med et flertal af medlemmer.</w:t>
      </w:r>
    </w:p>
    <w:p w:rsidR="00254090" w:rsidRPr="00254090" w:rsidRDefault="00254090" w:rsidP="00355F9B">
      <w:bookmarkStart w:id="0" w:name="_GoBack"/>
      <w:bookmarkEnd w:id="0"/>
    </w:p>
    <w:p w:rsidR="00D67EE3" w:rsidRPr="00D67EE3" w:rsidRDefault="00D67EE3" w:rsidP="00355F9B">
      <w:pPr>
        <w:rPr>
          <w:color w:val="000000" w:themeColor="text1"/>
        </w:rPr>
      </w:pPr>
      <w:r>
        <w:rPr>
          <w:color w:val="000000" w:themeColor="text1"/>
        </w:rPr>
        <w:t>Forslaget er fremsat af Tømrer og Bygningssnedkernes Brancheklub Århus.</w:t>
      </w:r>
    </w:p>
    <w:p w:rsidR="00355F9B" w:rsidRDefault="00355F9B"/>
    <w:p w:rsidR="00355F9B" w:rsidRDefault="00355F9B"/>
    <w:p w:rsidR="00355F9B" w:rsidRDefault="00355F9B"/>
    <w:p w:rsidR="00355F9B" w:rsidRDefault="00355F9B"/>
    <w:sectPr w:rsidR="00355F9B" w:rsidSect="00183C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9B"/>
    <w:rsid w:val="000572D9"/>
    <w:rsid w:val="00183C1D"/>
    <w:rsid w:val="00254090"/>
    <w:rsid w:val="00355F9B"/>
    <w:rsid w:val="00881AED"/>
    <w:rsid w:val="00D67EE3"/>
    <w:rsid w:val="00E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1CD2"/>
  <w15:chartTrackingRefBased/>
  <w15:docId w15:val="{6E3A7422-E38A-F94E-847F-60AE73B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2021-08-16T18:42:00Z</dcterms:created>
  <dcterms:modified xsi:type="dcterms:W3CDTF">2021-08-25T19:02:00Z</dcterms:modified>
</cp:coreProperties>
</file>